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A8B3E" w14:textId="77777777" w:rsidR="00071BDD" w:rsidRPr="008D287D" w:rsidRDefault="00071BDD" w:rsidP="00071BDD">
      <w:pPr>
        <w:tabs>
          <w:tab w:val="center" w:pos="4680"/>
          <w:tab w:val="right" w:pos="9360"/>
        </w:tabs>
        <w:ind w:left="-360" w:right="386" w:firstLine="720"/>
        <w:jc w:val="center"/>
        <w:rPr>
          <w:b/>
          <w:sz w:val="20"/>
          <w:szCs w:val="20"/>
        </w:rPr>
      </w:pPr>
      <w:bookmarkStart w:id="0" w:name="_Hlk165104583"/>
      <w:r w:rsidRPr="008D287D">
        <w:rPr>
          <w:b/>
          <w:sz w:val="20"/>
          <w:szCs w:val="20"/>
        </w:rPr>
        <w:t>Biroul Electoral de Circumscripţie Municipală</w:t>
      </w:r>
    </w:p>
    <w:p w14:paraId="562C8C22"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Nr. 2 Caransebeş, Caraș-Severin</w:t>
      </w:r>
    </w:p>
    <w:bookmarkEnd w:id="0"/>
    <w:p w14:paraId="0608E08D"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Str. Piața Revoluției nr. 1, Caransebeș, Județul Caraș-Severin</w:t>
      </w:r>
    </w:p>
    <w:p w14:paraId="1D9B3FCA"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Tel./Fax: 0255/511115</w:t>
      </w:r>
    </w:p>
    <w:p w14:paraId="67EAF58F" w14:textId="77777777" w:rsidR="00071BDD" w:rsidRPr="008D287D" w:rsidRDefault="00071BDD" w:rsidP="00071BDD">
      <w:pPr>
        <w:tabs>
          <w:tab w:val="center" w:pos="4680"/>
          <w:tab w:val="right" w:pos="9360"/>
        </w:tabs>
        <w:ind w:left="-360" w:right="386" w:firstLine="720"/>
        <w:jc w:val="center"/>
        <w:rPr>
          <w:b/>
          <w:sz w:val="20"/>
          <w:szCs w:val="20"/>
        </w:rPr>
      </w:pPr>
      <w:r w:rsidRPr="008D287D">
        <w:rPr>
          <w:b/>
          <w:sz w:val="20"/>
          <w:szCs w:val="20"/>
        </w:rPr>
        <w:t>e-mail: cs.caransebes@bec.ro</w:t>
      </w:r>
    </w:p>
    <w:p w14:paraId="3BDB4C3C" w14:textId="77777777" w:rsidR="00071BDD" w:rsidRPr="008D287D" w:rsidRDefault="00071BDD" w:rsidP="00071BDD">
      <w:pPr>
        <w:rPr>
          <w:i/>
          <w:lang w:val="en-US"/>
        </w:rPr>
      </w:pPr>
    </w:p>
    <w:p w14:paraId="6708791B" w14:textId="2EE43DBF" w:rsidR="00071BDD" w:rsidRPr="008D287D" w:rsidRDefault="00071BDD" w:rsidP="00071BDD">
      <w:pPr>
        <w:rPr>
          <w:lang w:val="en-US"/>
        </w:rPr>
      </w:pP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i/>
          <w:lang w:val="en-US"/>
        </w:rPr>
        <w:tab/>
      </w:r>
      <w:r w:rsidRPr="008D287D">
        <w:rPr>
          <w:lang w:val="en-US"/>
        </w:rPr>
        <w:t>Nr.</w:t>
      </w:r>
      <w:r w:rsidR="00EC1F9C">
        <w:rPr>
          <w:lang w:val="en-US"/>
        </w:rPr>
        <w:t xml:space="preserve"> </w:t>
      </w:r>
      <w:r w:rsidR="00E10448">
        <w:rPr>
          <w:lang w:val="en-US"/>
        </w:rPr>
        <w:t>1</w:t>
      </w:r>
      <w:r w:rsidR="008D287D" w:rsidRPr="008D287D">
        <w:rPr>
          <w:lang w:val="en-US"/>
        </w:rPr>
        <w:t>/</w:t>
      </w:r>
      <w:r w:rsidR="00E22357">
        <w:rPr>
          <w:lang w:val="en-US"/>
        </w:rPr>
        <w:t xml:space="preserve"> </w:t>
      </w:r>
      <w:r w:rsidR="00855F57">
        <w:rPr>
          <w:lang w:val="en-US"/>
        </w:rPr>
        <w:t>26</w:t>
      </w:r>
      <w:r w:rsidR="008D287D" w:rsidRPr="008D287D">
        <w:rPr>
          <w:lang w:val="en-US"/>
        </w:rPr>
        <w:t>.0</w:t>
      </w:r>
      <w:r w:rsidR="00855F57">
        <w:rPr>
          <w:lang w:val="en-US"/>
        </w:rPr>
        <w:t>5</w:t>
      </w:r>
      <w:r w:rsidR="008D287D" w:rsidRPr="008D287D">
        <w:rPr>
          <w:lang w:val="en-US"/>
        </w:rPr>
        <w:t>.2024</w:t>
      </w:r>
    </w:p>
    <w:p w14:paraId="4B1ADC72" w14:textId="77777777" w:rsidR="00071BDD" w:rsidRPr="008D287D" w:rsidRDefault="00071BDD" w:rsidP="00071BDD">
      <w:pPr>
        <w:rPr>
          <w:lang w:val="en-US"/>
        </w:rPr>
      </w:pPr>
    </w:p>
    <w:p w14:paraId="6087E0DF" w14:textId="77777777" w:rsidR="00071BDD" w:rsidRPr="008D287D" w:rsidRDefault="00071BDD" w:rsidP="00071BDD">
      <w:pPr>
        <w:rPr>
          <w:lang w:val="en-US"/>
        </w:rPr>
      </w:pPr>
    </w:p>
    <w:p w14:paraId="57CAB496" w14:textId="77777777" w:rsidR="00071BDD" w:rsidRDefault="00071BDD" w:rsidP="00071BDD">
      <w:pPr>
        <w:jc w:val="center"/>
        <w:rPr>
          <w:b/>
          <w:bCs/>
          <w:lang w:val="en-US"/>
        </w:rPr>
      </w:pPr>
      <w:r w:rsidRPr="008D287D">
        <w:rPr>
          <w:b/>
          <w:bCs/>
          <w:lang w:val="en-US"/>
        </w:rPr>
        <w:t xml:space="preserve">HOTĂRÂRE </w:t>
      </w:r>
    </w:p>
    <w:p w14:paraId="6E872429" w14:textId="3322D798" w:rsidR="00855F57" w:rsidRPr="008D287D" w:rsidRDefault="00855F57" w:rsidP="00071BDD">
      <w:pPr>
        <w:jc w:val="center"/>
      </w:pPr>
      <w:r w:rsidRPr="00855F57">
        <w:t>privind respingerea contestației partidului S.O.S. România la procesul-verbal din data de 22.05.2024, încheiat cu ocazia completării Birourilor Electoral ale secţiilor de votare</w:t>
      </w:r>
    </w:p>
    <w:p w14:paraId="167EB5B6" w14:textId="77777777" w:rsidR="00071BDD" w:rsidRPr="00855F57" w:rsidRDefault="00071BDD" w:rsidP="00071BDD">
      <w:pPr>
        <w:rPr>
          <w:i/>
          <w:lang w:val="it-IT"/>
        </w:rPr>
      </w:pPr>
    </w:p>
    <w:p w14:paraId="38D5E1F9" w14:textId="598157C3" w:rsidR="00071BDD" w:rsidRPr="00FC2E5E" w:rsidRDefault="00855F57" w:rsidP="00855F57">
      <w:pPr>
        <w:jc w:val="both"/>
        <w:rPr>
          <w:iCs/>
          <w:spacing w:val="5"/>
        </w:rPr>
      </w:pPr>
      <w:r w:rsidRPr="00855F57">
        <w:rPr>
          <w:i/>
          <w:lang w:val="it-IT"/>
        </w:rPr>
        <w:tab/>
      </w:r>
      <w:r w:rsidRPr="00855F57">
        <w:rPr>
          <w:iCs/>
          <w:lang w:val="it-IT"/>
        </w:rPr>
        <w:t>Biroul Electoral de Circumscripţie</w:t>
      </w:r>
      <w:r w:rsidRPr="00855F57">
        <w:rPr>
          <w:iCs/>
          <w:lang w:val="it-IT"/>
        </w:rPr>
        <w:t xml:space="preserve"> Muncipal</w:t>
      </w:r>
      <w:r w:rsidRPr="00855F57">
        <w:rPr>
          <w:iCs/>
        </w:rPr>
        <w:t>ă</w:t>
      </w:r>
      <w:r w:rsidRPr="00855F57">
        <w:rPr>
          <w:iCs/>
          <w:lang w:val="it-IT"/>
        </w:rPr>
        <w:t xml:space="preserve"> nr. </w:t>
      </w:r>
      <w:r w:rsidRPr="00855F57">
        <w:rPr>
          <w:iCs/>
          <w:lang w:val="it-IT"/>
        </w:rPr>
        <w:t>2 Caransebeș</w:t>
      </w:r>
      <w:r w:rsidRPr="00855F57">
        <w:rPr>
          <w:iCs/>
          <w:lang w:val="it-IT"/>
        </w:rPr>
        <w:t xml:space="preserve">, întrunit în şedinţă </w:t>
      </w:r>
      <w:r>
        <w:rPr>
          <w:iCs/>
          <w:lang w:val="it-IT"/>
        </w:rPr>
        <w:t>de lucru în baza convocatorului cu nr. 135/26.05.2024</w:t>
      </w:r>
      <w:r w:rsidRPr="00855F57">
        <w:rPr>
          <w:iCs/>
          <w:lang w:val="it-IT"/>
        </w:rPr>
        <w:t>, pentru data de 2</w:t>
      </w:r>
      <w:r w:rsidRPr="00855F57">
        <w:rPr>
          <w:iCs/>
          <w:lang w:val="it-IT"/>
        </w:rPr>
        <w:t>6</w:t>
      </w:r>
      <w:r w:rsidRPr="00855F57">
        <w:rPr>
          <w:iCs/>
          <w:lang w:val="it-IT"/>
        </w:rPr>
        <w:t>.05.2024, ora 1</w:t>
      </w:r>
      <w:r w:rsidRPr="00855F57">
        <w:rPr>
          <w:iCs/>
          <w:lang w:val="it-IT"/>
        </w:rPr>
        <w:t>5</w:t>
      </w:r>
      <w:r w:rsidRPr="00855F57">
        <w:rPr>
          <w:iCs/>
          <w:lang w:val="it-IT"/>
        </w:rPr>
        <w:t>:</w:t>
      </w:r>
      <w:r w:rsidRPr="00855F57">
        <w:rPr>
          <w:iCs/>
          <w:lang w:val="it-IT"/>
        </w:rPr>
        <w:t>0</w:t>
      </w:r>
      <w:r w:rsidRPr="00855F57">
        <w:rPr>
          <w:iCs/>
          <w:lang w:val="it-IT"/>
        </w:rPr>
        <w:t>0</w:t>
      </w:r>
      <w:r w:rsidRPr="00FC2E5E">
        <w:rPr>
          <w:iCs/>
          <w:lang w:val="it-IT"/>
        </w:rPr>
        <w:t>, hotărăște, în unanimitate, respingerea constestației.</w:t>
      </w:r>
      <w:r w:rsidR="00071BDD" w:rsidRPr="00FC2E5E">
        <w:rPr>
          <w:iCs/>
          <w:spacing w:val="5"/>
        </w:rPr>
        <w:t xml:space="preserve"> </w:t>
      </w:r>
      <w:r w:rsidR="00071BDD" w:rsidRPr="00FC2E5E">
        <w:rPr>
          <w:iCs/>
          <w:spacing w:val="5"/>
        </w:rPr>
        <w:tab/>
      </w:r>
    </w:p>
    <w:p w14:paraId="5D7708EF" w14:textId="77777777" w:rsidR="00855F57" w:rsidRPr="00855F57" w:rsidRDefault="00855F57" w:rsidP="00855F57">
      <w:pPr>
        <w:jc w:val="both"/>
        <w:rPr>
          <w:iCs/>
          <w:spacing w:val="5"/>
        </w:rPr>
      </w:pPr>
    </w:p>
    <w:p w14:paraId="368450D6" w14:textId="4C6E9ADB" w:rsidR="00855F57" w:rsidRPr="00855F57" w:rsidRDefault="00855F57" w:rsidP="00855F57">
      <w:pPr>
        <w:jc w:val="both"/>
        <w:rPr>
          <w:iCs/>
          <w:spacing w:val="5"/>
        </w:rPr>
      </w:pPr>
      <w:r w:rsidRPr="00855F57">
        <w:rPr>
          <w:iCs/>
          <w:spacing w:val="5"/>
        </w:rPr>
        <w:tab/>
        <w:t xml:space="preserve">În fapt, în cadrul Circumscripției Electorale </w:t>
      </w:r>
      <w:r>
        <w:rPr>
          <w:iCs/>
          <w:spacing w:val="5"/>
        </w:rPr>
        <w:t>Municipale</w:t>
      </w:r>
      <w:r w:rsidRPr="00855F57">
        <w:rPr>
          <w:iCs/>
          <w:spacing w:val="5"/>
        </w:rPr>
        <w:t xml:space="preserve"> nr. </w:t>
      </w:r>
      <w:r>
        <w:rPr>
          <w:iCs/>
          <w:spacing w:val="5"/>
        </w:rPr>
        <w:t>2 Caransebeș</w:t>
      </w:r>
      <w:r w:rsidRPr="00855F57">
        <w:rPr>
          <w:iCs/>
          <w:spacing w:val="5"/>
        </w:rPr>
        <w:t>, conform procesului-verbal</w:t>
      </w:r>
      <w:r>
        <w:rPr>
          <w:iCs/>
          <w:spacing w:val="5"/>
        </w:rPr>
        <w:t xml:space="preserve"> nr. 115</w:t>
      </w:r>
      <w:r w:rsidRPr="00855F57">
        <w:rPr>
          <w:iCs/>
          <w:spacing w:val="5"/>
        </w:rPr>
        <w:t xml:space="preserve"> din data de 22.05.2024, completarea birourilor secțiilor de votare s-a realizat în 2 etape,</w:t>
      </w:r>
    </w:p>
    <w:p w14:paraId="0D1E004E" w14:textId="77777777" w:rsidR="00855F57" w:rsidRDefault="00855F57" w:rsidP="00855F57">
      <w:pPr>
        <w:jc w:val="both"/>
        <w:rPr>
          <w:iCs/>
          <w:spacing w:val="5"/>
        </w:rPr>
      </w:pPr>
      <w:r w:rsidRPr="00855F57">
        <w:rPr>
          <w:iCs/>
          <w:spacing w:val="5"/>
        </w:rPr>
        <w:tab/>
        <w:t>În prima etapă, s-au desemnat membrii birourilor secțiilor de votare (6 membri), conform propunerilor transmise de următoarele partide: Partidul Social Democrat, Partidul Național Liberal, Uniunea Salvați România, Alianța pentru Unirea Românilor, Uniunea Democrată a Maghiarilor din România, Grupul parlamentar al minorităților naționale (Uniunea Croaților din România).</w:t>
      </w:r>
    </w:p>
    <w:p w14:paraId="54F0F3A9" w14:textId="5923EBE1" w:rsidR="0007417D" w:rsidRPr="0007417D" w:rsidRDefault="0007417D" w:rsidP="0007417D">
      <w:pPr>
        <w:ind w:firstLine="720"/>
        <w:jc w:val="both"/>
        <w:rPr>
          <w:iCs/>
          <w:spacing w:val="5"/>
        </w:rPr>
      </w:pPr>
      <w:r>
        <w:rPr>
          <w:iCs/>
          <w:spacing w:val="5"/>
        </w:rPr>
        <w:t xml:space="preserve">Menționăm că, </w:t>
      </w:r>
      <w:r w:rsidRPr="0007417D">
        <w:rPr>
          <w:iCs/>
          <w:spacing w:val="5"/>
        </w:rPr>
        <w:t xml:space="preserve"> UCR a propus 19 membri, </w:t>
      </w:r>
      <w:r>
        <w:rPr>
          <w:iCs/>
          <w:spacing w:val="5"/>
        </w:rPr>
        <w:t xml:space="preserve">astfel </w:t>
      </w:r>
      <w:r w:rsidRPr="0007417D">
        <w:rPr>
          <w:iCs/>
          <w:spacing w:val="5"/>
        </w:rPr>
        <w:t xml:space="preserve"> a</w:t>
      </w:r>
      <w:r>
        <w:rPr>
          <w:iCs/>
          <w:spacing w:val="5"/>
        </w:rPr>
        <w:t>u</w:t>
      </w:r>
      <w:r w:rsidRPr="0007417D">
        <w:rPr>
          <w:iCs/>
          <w:spacing w:val="5"/>
        </w:rPr>
        <w:t xml:space="preserve"> f</w:t>
      </w:r>
      <w:r>
        <w:rPr>
          <w:iCs/>
          <w:spacing w:val="5"/>
        </w:rPr>
        <w:t>ost</w:t>
      </w:r>
      <w:r w:rsidRPr="0007417D">
        <w:rPr>
          <w:iCs/>
          <w:spacing w:val="5"/>
        </w:rPr>
        <w:t xml:space="preserve"> desemnați reprezentanți ai acestora în secțiile de votare nr. 71-89</w:t>
      </w:r>
      <w:r w:rsidR="002A3FE0">
        <w:rPr>
          <w:iCs/>
          <w:spacing w:val="5"/>
        </w:rPr>
        <w:t xml:space="preserve">, </w:t>
      </w:r>
    </w:p>
    <w:p w14:paraId="3AC08A0A" w14:textId="7AA10B52" w:rsidR="0007417D" w:rsidRPr="0007417D" w:rsidRDefault="0007417D" w:rsidP="0007417D">
      <w:pPr>
        <w:jc w:val="both"/>
        <w:rPr>
          <w:iCs/>
          <w:spacing w:val="5"/>
        </w:rPr>
      </w:pPr>
      <w:r w:rsidRPr="0007417D">
        <w:rPr>
          <w:iCs/>
          <w:spacing w:val="5"/>
        </w:rPr>
        <w:t xml:space="preserve"> </w:t>
      </w:r>
      <w:r w:rsidR="002A3FE0">
        <w:rPr>
          <w:iCs/>
          <w:spacing w:val="5"/>
        </w:rPr>
        <w:tab/>
        <w:t>De asemenea, s-a constatat c</w:t>
      </w:r>
      <w:r w:rsidRPr="0007417D">
        <w:rPr>
          <w:iCs/>
          <w:spacing w:val="5"/>
        </w:rPr>
        <w:t xml:space="preserve">ă USR a propus 21 membri, iar ulterior a renunțat la un membru, </w:t>
      </w:r>
      <w:r w:rsidR="002A3FE0">
        <w:rPr>
          <w:iCs/>
          <w:spacing w:val="5"/>
        </w:rPr>
        <w:t>fiind</w:t>
      </w:r>
      <w:r w:rsidRPr="0007417D">
        <w:rPr>
          <w:iCs/>
          <w:spacing w:val="5"/>
        </w:rPr>
        <w:t xml:space="preserve"> desemnați reprezentanți ai acestora în secțiile de votare nr. 71-89 și nr. 91. </w:t>
      </w:r>
    </w:p>
    <w:p w14:paraId="63DD36FB" w14:textId="532D16E0" w:rsidR="002A3FE0" w:rsidRDefault="00855F57" w:rsidP="00855F57">
      <w:pPr>
        <w:jc w:val="both"/>
        <w:rPr>
          <w:iCs/>
          <w:spacing w:val="5"/>
        </w:rPr>
      </w:pPr>
      <w:r w:rsidRPr="00855F57">
        <w:rPr>
          <w:iCs/>
          <w:spacing w:val="5"/>
        </w:rPr>
        <w:tab/>
        <w:t xml:space="preserve">În a doua etapă, </w:t>
      </w:r>
      <w:r w:rsidR="002A3FE0" w:rsidRPr="002A3FE0">
        <w:rPr>
          <w:iCs/>
          <w:spacing w:val="5"/>
        </w:rPr>
        <w:t>s</w:t>
      </w:r>
      <w:r w:rsidR="002A3FE0">
        <w:rPr>
          <w:iCs/>
          <w:spacing w:val="5"/>
        </w:rPr>
        <w:t>-a</w:t>
      </w:r>
      <w:r w:rsidR="002A3FE0" w:rsidRPr="002A3FE0">
        <w:rPr>
          <w:iCs/>
          <w:spacing w:val="5"/>
        </w:rPr>
        <w:t xml:space="preserve"> proceda</w:t>
      </w:r>
      <w:r w:rsidR="002A3FE0">
        <w:rPr>
          <w:iCs/>
          <w:spacing w:val="5"/>
        </w:rPr>
        <w:t>t</w:t>
      </w:r>
      <w:r w:rsidR="002A3FE0" w:rsidRPr="002A3FE0">
        <w:rPr>
          <w:iCs/>
          <w:spacing w:val="5"/>
        </w:rPr>
        <w:t xml:space="preserve"> la tragerea </w:t>
      </w:r>
      <w:r w:rsidR="002A3FE0">
        <w:rPr>
          <w:iCs/>
          <w:spacing w:val="5"/>
        </w:rPr>
        <w:t>l</w:t>
      </w:r>
      <w:r w:rsidR="002A3FE0" w:rsidRPr="002A3FE0">
        <w:rPr>
          <w:iCs/>
          <w:spacing w:val="5"/>
        </w:rPr>
        <w:t>a sorți între Partidul PRO ROMANIA și PMP pentru secțiile de votare nr. 71-89</w:t>
      </w:r>
      <w:r w:rsidR="002A3FE0">
        <w:rPr>
          <w:iCs/>
          <w:spacing w:val="5"/>
        </w:rPr>
        <w:t xml:space="preserve">, iar pentru secțiile 90 și 91, rămânând  locuri vacante s-a completat cu membrii propuși de catre cele doua partide, fara a se mai trage la sorți </w:t>
      </w:r>
      <w:r w:rsidR="002A3FE0" w:rsidRPr="002A3FE0">
        <w:rPr>
          <w:iCs/>
          <w:spacing w:val="5"/>
        </w:rPr>
        <w:t>.</w:t>
      </w:r>
    </w:p>
    <w:p w14:paraId="059B24FA" w14:textId="3EB75190" w:rsidR="00855F57" w:rsidRPr="00855F57" w:rsidRDefault="00855F57" w:rsidP="00855F57">
      <w:pPr>
        <w:jc w:val="both"/>
        <w:rPr>
          <w:iCs/>
          <w:spacing w:val="5"/>
        </w:rPr>
      </w:pPr>
      <w:r w:rsidRPr="00855F57">
        <w:rPr>
          <w:iCs/>
          <w:spacing w:val="5"/>
        </w:rPr>
        <w:tab/>
        <w:t xml:space="preserve">Conform procesului-verbal </w:t>
      </w:r>
      <w:r w:rsidR="002A3FE0">
        <w:rPr>
          <w:iCs/>
          <w:spacing w:val="5"/>
        </w:rPr>
        <w:t xml:space="preserve">nr. 80 </w:t>
      </w:r>
      <w:r w:rsidRPr="00855F57">
        <w:rPr>
          <w:iCs/>
          <w:spacing w:val="5"/>
        </w:rPr>
        <w:t xml:space="preserve">din 08.05.2024, au rămas definitive toate candidaturile înregistrate în circumscripția electorală </w:t>
      </w:r>
      <w:r w:rsidR="002A3FE0">
        <w:rPr>
          <w:iCs/>
          <w:spacing w:val="5"/>
        </w:rPr>
        <w:t>Caransebeș</w:t>
      </w:r>
      <w:r w:rsidRPr="00855F57">
        <w:rPr>
          <w:iCs/>
          <w:spacing w:val="5"/>
        </w:rPr>
        <w:t xml:space="preserve">, anume candidaturile depuse de partidele: PSD (candidatură primar și consiliu local), PNL (candidatură primar și consiliu local), AUR (candidatură </w:t>
      </w:r>
      <w:r w:rsidR="002A3FE0">
        <w:rPr>
          <w:iCs/>
          <w:spacing w:val="5"/>
        </w:rPr>
        <w:t xml:space="preserve">primar si </w:t>
      </w:r>
      <w:r w:rsidRPr="00855F57">
        <w:rPr>
          <w:iCs/>
          <w:spacing w:val="5"/>
        </w:rPr>
        <w:t xml:space="preserve">consiliu local), </w:t>
      </w:r>
      <w:r w:rsidR="000264E3">
        <w:rPr>
          <w:iCs/>
          <w:spacing w:val="5"/>
        </w:rPr>
        <w:t xml:space="preserve"> Alianța Dreapta Unită USR -PMP-FORȚA DREPTEI, </w:t>
      </w:r>
      <w:r w:rsidR="000264E3" w:rsidRPr="000264E3">
        <w:rPr>
          <w:iCs/>
          <w:spacing w:val="5"/>
        </w:rPr>
        <w:t>(candidatură primar si consiliu local)</w:t>
      </w:r>
      <w:r w:rsidR="000264E3">
        <w:rPr>
          <w:iCs/>
          <w:spacing w:val="5"/>
        </w:rPr>
        <w:t xml:space="preserve">, Partidul PRO ROMANIA (candidatura consiliul local), PUSL (candidatura Consiliu local), UCR (candidatură consiliul local), Plesa Traian Adriana (candidat independent la Consiliul local), Pasere Felician Ionel (candidat indepentent la functia de primar) si Damian Romulus Marius (candidat independent la functia de primar), </w:t>
      </w:r>
    </w:p>
    <w:p w14:paraId="2BE64A49" w14:textId="77E70DE7" w:rsidR="00855F57" w:rsidRDefault="00855F57" w:rsidP="00855F57">
      <w:pPr>
        <w:jc w:val="both"/>
        <w:rPr>
          <w:iCs/>
          <w:spacing w:val="5"/>
        </w:rPr>
      </w:pPr>
      <w:r w:rsidRPr="00855F57">
        <w:rPr>
          <w:iCs/>
          <w:spacing w:val="5"/>
        </w:rPr>
        <w:tab/>
        <w:t xml:space="preserve">Totodată, potrivit Hotărârii nr. </w:t>
      </w:r>
      <w:r w:rsidR="000264E3">
        <w:rPr>
          <w:iCs/>
          <w:spacing w:val="5"/>
        </w:rPr>
        <w:t>109</w:t>
      </w:r>
      <w:r w:rsidRPr="00855F57">
        <w:rPr>
          <w:iCs/>
          <w:spacing w:val="5"/>
        </w:rPr>
        <w:t xml:space="preserve">/21.05.2024 a Biroului Electoral de Circumscripție </w:t>
      </w:r>
      <w:r w:rsidR="002A3FE0">
        <w:rPr>
          <w:iCs/>
          <w:spacing w:val="5"/>
        </w:rPr>
        <w:t>Municipală</w:t>
      </w:r>
      <w:r w:rsidRPr="00855F57">
        <w:rPr>
          <w:iCs/>
          <w:spacing w:val="5"/>
        </w:rPr>
        <w:t xml:space="preserve"> nr. </w:t>
      </w:r>
      <w:r w:rsidR="002A3FE0">
        <w:rPr>
          <w:iCs/>
          <w:spacing w:val="5"/>
        </w:rPr>
        <w:t>2</w:t>
      </w:r>
      <w:r w:rsidRPr="00855F57">
        <w:rPr>
          <w:iCs/>
          <w:spacing w:val="5"/>
        </w:rPr>
        <w:t xml:space="preserve"> </w:t>
      </w:r>
      <w:r w:rsidR="002A3FE0">
        <w:rPr>
          <w:iCs/>
          <w:spacing w:val="5"/>
        </w:rPr>
        <w:t>Caransebeș</w:t>
      </w:r>
      <w:r w:rsidRPr="00855F57">
        <w:rPr>
          <w:iCs/>
          <w:spacing w:val="5"/>
        </w:rPr>
        <w:t xml:space="preserve">, s-a constatat că numărul total al candidaților propuși de fiecare partid politic, alianță politică, alianță electorală și organizație a cetățenilor aparținând minorităților naționale care participă la alegerile pentru autoritățile administrației publice locale din anul 2024 este după cum urmează: </w:t>
      </w:r>
    </w:p>
    <w:p w14:paraId="21FD0910" w14:textId="50D69299" w:rsidR="007A26D2" w:rsidRPr="000A0861" w:rsidRDefault="007A26D2" w:rsidP="00855F57">
      <w:pPr>
        <w:jc w:val="both"/>
        <w:rPr>
          <w:iCs/>
          <w:spacing w:val="5"/>
          <w:u w:val="single"/>
          <w:lang w:val="it-IT"/>
        </w:rPr>
      </w:pPr>
      <w:r w:rsidRPr="000A0861">
        <w:rPr>
          <w:iCs/>
          <w:spacing w:val="5"/>
          <w:u w:val="single"/>
        </w:rPr>
        <w:t>Candidaturi primar</w:t>
      </w:r>
      <w:r w:rsidRPr="000A0861">
        <w:rPr>
          <w:iCs/>
          <w:spacing w:val="5"/>
          <w:u w:val="single"/>
          <w:lang w:val="it-IT"/>
        </w:rPr>
        <w:t>:</w:t>
      </w:r>
    </w:p>
    <w:p w14:paraId="6E890ED3" w14:textId="18A68BC7" w:rsidR="007A26D2" w:rsidRPr="007A26D2" w:rsidRDefault="007A26D2" w:rsidP="007A26D2">
      <w:pPr>
        <w:jc w:val="both"/>
        <w:rPr>
          <w:iCs/>
          <w:spacing w:val="5"/>
        </w:rPr>
      </w:pPr>
      <w:r>
        <w:rPr>
          <w:iCs/>
          <w:spacing w:val="5"/>
        </w:rPr>
        <w:t>1</w:t>
      </w:r>
      <w:r w:rsidRPr="007A26D2">
        <w:rPr>
          <w:iCs/>
          <w:spacing w:val="5"/>
        </w:rPr>
        <w:t>. Partidul Social Democrat (PSD)</w:t>
      </w:r>
      <w:r>
        <w:rPr>
          <w:iCs/>
          <w:spacing w:val="5"/>
        </w:rPr>
        <w:t xml:space="preserve"> -1 candidat</w:t>
      </w:r>
    </w:p>
    <w:p w14:paraId="1EFECAA7" w14:textId="448701A5" w:rsidR="007A26D2" w:rsidRPr="007A26D2" w:rsidRDefault="007A26D2" w:rsidP="007A26D2">
      <w:pPr>
        <w:jc w:val="both"/>
        <w:rPr>
          <w:iCs/>
          <w:spacing w:val="5"/>
        </w:rPr>
      </w:pPr>
      <w:r>
        <w:rPr>
          <w:iCs/>
          <w:spacing w:val="5"/>
        </w:rPr>
        <w:t>2</w:t>
      </w:r>
      <w:r w:rsidRPr="007A26D2">
        <w:rPr>
          <w:iCs/>
          <w:spacing w:val="5"/>
        </w:rPr>
        <w:t>. Alianța Dreapta Unită  USR - PMP - FORȚA DREPTEI</w:t>
      </w:r>
      <w:r>
        <w:rPr>
          <w:iCs/>
          <w:spacing w:val="5"/>
        </w:rPr>
        <w:t>-</w:t>
      </w:r>
      <w:r w:rsidRPr="007A26D2">
        <w:rPr>
          <w:iCs/>
          <w:spacing w:val="5"/>
        </w:rPr>
        <w:t>1 candidat</w:t>
      </w:r>
    </w:p>
    <w:p w14:paraId="0C3CBBD3" w14:textId="4C587007" w:rsidR="007A26D2" w:rsidRPr="007A26D2" w:rsidRDefault="007A26D2" w:rsidP="007A26D2">
      <w:pPr>
        <w:jc w:val="both"/>
        <w:rPr>
          <w:iCs/>
          <w:spacing w:val="5"/>
        </w:rPr>
      </w:pPr>
      <w:r>
        <w:rPr>
          <w:iCs/>
          <w:spacing w:val="5"/>
        </w:rPr>
        <w:t>3</w:t>
      </w:r>
      <w:r w:rsidRPr="007A26D2">
        <w:rPr>
          <w:iCs/>
          <w:spacing w:val="5"/>
        </w:rPr>
        <w:t>. Partidul Naţional Liberal (PNL)</w:t>
      </w:r>
      <w:r>
        <w:rPr>
          <w:iCs/>
          <w:spacing w:val="5"/>
        </w:rPr>
        <w:t>-</w:t>
      </w:r>
      <w:r w:rsidRPr="007A26D2">
        <w:t xml:space="preserve"> </w:t>
      </w:r>
      <w:r w:rsidRPr="007A26D2">
        <w:rPr>
          <w:iCs/>
          <w:spacing w:val="5"/>
        </w:rPr>
        <w:t>1 candidat</w:t>
      </w:r>
    </w:p>
    <w:p w14:paraId="10FE4C12" w14:textId="39A4F050" w:rsidR="007A26D2" w:rsidRDefault="007A26D2" w:rsidP="007A26D2">
      <w:pPr>
        <w:jc w:val="both"/>
        <w:rPr>
          <w:iCs/>
          <w:spacing w:val="5"/>
        </w:rPr>
      </w:pPr>
      <w:r>
        <w:rPr>
          <w:iCs/>
          <w:spacing w:val="5"/>
        </w:rPr>
        <w:t>4</w:t>
      </w:r>
      <w:r w:rsidRPr="007A26D2">
        <w:rPr>
          <w:iCs/>
          <w:spacing w:val="5"/>
        </w:rPr>
        <w:t>. Alianța pentru Unirea Românilor (AUR)</w:t>
      </w:r>
      <w:r>
        <w:rPr>
          <w:iCs/>
          <w:spacing w:val="5"/>
        </w:rPr>
        <w:t>-</w:t>
      </w:r>
      <w:r w:rsidRPr="007A26D2">
        <w:t xml:space="preserve"> </w:t>
      </w:r>
      <w:r w:rsidRPr="007A26D2">
        <w:rPr>
          <w:iCs/>
          <w:spacing w:val="5"/>
        </w:rPr>
        <w:t>1 candidat</w:t>
      </w:r>
    </w:p>
    <w:p w14:paraId="19E1B65A" w14:textId="5927E29E" w:rsidR="007A26D2" w:rsidRDefault="007A26D2" w:rsidP="007A26D2">
      <w:pPr>
        <w:jc w:val="both"/>
        <w:rPr>
          <w:iCs/>
          <w:spacing w:val="5"/>
        </w:rPr>
      </w:pPr>
      <w:r>
        <w:rPr>
          <w:iCs/>
          <w:spacing w:val="5"/>
        </w:rPr>
        <w:t>5. Independenti- 2 candidati</w:t>
      </w:r>
    </w:p>
    <w:p w14:paraId="7930C060" w14:textId="77777777" w:rsidR="000A0861" w:rsidRDefault="000A0861" w:rsidP="007A26D2">
      <w:pPr>
        <w:jc w:val="both"/>
        <w:rPr>
          <w:iCs/>
          <w:spacing w:val="5"/>
        </w:rPr>
      </w:pPr>
    </w:p>
    <w:p w14:paraId="7A437BEB" w14:textId="77777777" w:rsidR="00F91786" w:rsidRDefault="00F91786" w:rsidP="007A26D2">
      <w:pPr>
        <w:jc w:val="both"/>
        <w:rPr>
          <w:iCs/>
          <w:spacing w:val="5"/>
        </w:rPr>
      </w:pPr>
    </w:p>
    <w:p w14:paraId="69626BF2" w14:textId="1529A96E" w:rsidR="000A0861" w:rsidRDefault="000A0861" w:rsidP="007A26D2">
      <w:pPr>
        <w:jc w:val="both"/>
        <w:rPr>
          <w:iCs/>
          <w:spacing w:val="5"/>
          <w:u w:val="single"/>
        </w:rPr>
      </w:pPr>
      <w:r w:rsidRPr="000A0861">
        <w:rPr>
          <w:iCs/>
          <w:spacing w:val="5"/>
          <w:u w:val="single"/>
        </w:rPr>
        <w:t>Candidaturi Consiliul Local:</w:t>
      </w:r>
    </w:p>
    <w:p w14:paraId="5D28B395" w14:textId="37C1716A" w:rsidR="000A0861" w:rsidRPr="000A0861" w:rsidRDefault="000A0861" w:rsidP="000A0861">
      <w:pPr>
        <w:jc w:val="both"/>
        <w:rPr>
          <w:iCs/>
          <w:spacing w:val="5"/>
        </w:rPr>
      </w:pPr>
      <w:r w:rsidRPr="000A0861">
        <w:rPr>
          <w:iCs/>
          <w:spacing w:val="5"/>
        </w:rPr>
        <w:t>1. Partidul Social Democrat (PSD) -1</w:t>
      </w:r>
      <w:r>
        <w:rPr>
          <w:iCs/>
          <w:spacing w:val="5"/>
        </w:rPr>
        <w:t>9</w:t>
      </w:r>
      <w:r w:rsidRPr="000A0861">
        <w:rPr>
          <w:iCs/>
          <w:spacing w:val="5"/>
        </w:rPr>
        <w:t xml:space="preserve"> candidat</w:t>
      </w:r>
      <w:r>
        <w:rPr>
          <w:iCs/>
          <w:spacing w:val="5"/>
        </w:rPr>
        <w:t>i</w:t>
      </w:r>
    </w:p>
    <w:p w14:paraId="7D7E5123" w14:textId="4CAB142A" w:rsidR="000A0861" w:rsidRPr="000A0861" w:rsidRDefault="000A0861" w:rsidP="000A0861">
      <w:pPr>
        <w:jc w:val="both"/>
        <w:rPr>
          <w:iCs/>
          <w:spacing w:val="5"/>
        </w:rPr>
      </w:pPr>
      <w:r w:rsidRPr="000A0861">
        <w:rPr>
          <w:iCs/>
          <w:spacing w:val="5"/>
        </w:rPr>
        <w:t>2. Alianța Dreapta Unită  USR - PMP - FORȚA DREPTEI-</w:t>
      </w:r>
      <w:r>
        <w:rPr>
          <w:iCs/>
          <w:spacing w:val="5"/>
        </w:rPr>
        <w:t>24</w:t>
      </w:r>
      <w:r w:rsidRPr="000A0861">
        <w:rPr>
          <w:iCs/>
          <w:spacing w:val="5"/>
        </w:rPr>
        <w:t xml:space="preserve"> candidat</w:t>
      </w:r>
      <w:r>
        <w:rPr>
          <w:iCs/>
          <w:spacing w:val="5"/>
        </w:rPr>
        <w:t>i</w:t>
      </w:r>
    </w:p>
    <w:p w14:paraId="71FBAF23" w14:textId="5A317E27" w:rsidR="000A0861" w:rsidRPr="000A0861" w:rsidRDefault="000A0861" w:rsidP="000A0861">
      <w:pPr>
        <w:jc w:val="both"/>
        <w:rPr>
          <w:iCs/>
          <w:spacing w:val="5"/>
        </w:rPr>
      </w:pPr>
      <w:r w:rsidRPr="000A0861">
        <w:rPr>
          <w:iCs/>
          <w:spacing w:val="5"/>
        </w:rPr>
        <w:t xml:space="preserve">3. Partidul Naţional Liberal (PNL)- </w:t>
      </w:r>
      <w:r>
        <w:rPr>
          <w:iCs/>
          <w:spacing w:val="5"/>
        </w:rPr>
        <w:t>24</w:t>
      </w:r>
      <w:r w:rsidRPr="000A0861">
        <w:rPr>
          <w:iCs/>
          <w:spacing w:val="5"/>
        </w:rPr>
        <w:t xml:space="preserve"> candidat</w:t>
      </w:r>
      <w:r>
        <w:rPr>
          <w:iCs/>
          <w:spacing w:val="5"/>
        </w:rPr>
        <w:t>i</w:t>
      </w:r>
    </w:p>
    <w:p w14:paraId="2411BCD0" w14:textId="529F8480" w:rsidR="000A0861" w:rsidRPr="000A0861" w:rsidRDefault="000A0861" w:rsidP="000A0861">
      <w:pPr>
        <w:jc w:val="both"/>
        <w:rPr>
          <w:iCs/>
          <w:spacing w:val="5"/>
        </w:rPr>
      </w:pPr>
      <w:r w:rsidRPr="000A0861">
        <w:rPr>
          <w:iCs/>
          <w:spacing w:val="5"/>
        </w:rPr>
        <w:t>4. Alianța pentru Unirea Românilor (AUR)- 1</w:t>
      </w:r>
      <w:r>
        <w:rPr>
          <w:iCs/>
          <w:spacing w:val="5"/>
        </w:rPr>
        <w:t>8</w:t>
      </w:r>
      <w:r w:rsidRPr="000A0861">
        <w:rPr>
          <w:iCs/>
          <w:spacing w:val="5"/>
        </w:rPr>
        <w:t xml:space="preserve"> candidat</w:t>
      </w:r>
      <w:r>
        <w:rPr>
          <w:iCs/>
          <w:spacing w:val="5"/>
        </w:rPr>
        <w:t>i</w:t>
      </w:r>
    </w:p>
    <w:p w14:paraId="4F795B8F" w14:textId="3D2F1759" w:rsidR="000A0861" w:rsidRPr="000A0861" w:rsidRDefault="000A0861" w:rsidP="000A0861">
      <w:pPr>
        <w:jc w:val="both"/>
        <w:rPr>
          <w:iCs/>
          <w:spacing w:val="5"/>
          <w:u w:val="single"/>
        </w:rPr>
      </w:pPr>
      <w:r>
        <w:rPr>
          <w:iCs/>
          <w:spacing w:val="5"/>
        </w:rPr>
        <w:t xml:space="preserve">5. </w:t>
      </w:r>
      <w:r w:rsidRPr="007A26D2">
        <w:rPr>
          <w:iCs/>
          <w:spacing w:val="5"/>
        </w:rPr>
        <w:t>Partidul Pro România</w:t>
      </w:r>
      <w:r>
        <w:rPr>
          <w:iCs/>
          <w:spacing w:val="5"/>
        </w:rPr>
        <w:t>-</w:t>
      </w:r>
      <w:bookmarkStart w:id="1" w:name="_Hlk167627373"/>
      <w:r w:rsidRPr="000A0861">
        <w:rPr>
          <w:iCs/>
          <w:spacing w:val="5"/>
        </w:rPr>
        <w:t>1</w:t>
      </w:r>
      <w:r>
        <w:rPr>
          <w:iCs/>
          <w:spacing w:val="5"/>
        </w:rPr>
        <w:t>3</w:t>
      </w:r>
      <w:r w:rsidRPr="000A0861">
        <w:rPr>
          <w:iCs/>
          <w:spacing w:val="5"/>
        </w:rPr>
        <w:t xml:space="preserve"> candidat</w:t>
      </w:r>
      <w:r>
        <w:rPr>
          <w:iCs/>
          <w:spacing w:val="5"/>
        </w:rPr>
        <w:t>i</w:t>
      </w:r>
      <w:bookmarkEnd w:id="1"/>
    </w:p>
    <w:p w14:paraId="06B90DC8" w14:textId="41B37581" w:rsidR="007A26D2" w:rsidRPr="007A26D2" w:rsidRDefault="000A0861" w:rsidP="007A26D2">
      <w:pPr>
        <w:jc w:val="both"/>
        <w:rPr>
          <w:iCs/>
          <w:spacing w:val="5"/>
        </w:rPr>
      </w:pPr>
      <w:r>
        <w:rPr>
          <w:iCs/>
          <w:spacing w:val="5"/>
        </w:rPr>
        <w:t>6</w:t>
      </w:r>
      <w:r w:rsidR="007A26D2" w:rsidRPr="007A26D2">
        <w:rPr>
          <w:iCs/>
          <w:spacing w:val="5"/>
        </w:rPr>
        <w:t>. Uniunea Ucrainenilor din România</w:t>
      </w:r>
      <w:r>
        <w:rPr>
          <w:iCs/>
          <w:spacing w:val="5"/>
        </w:rPr>
        <w:t>-</w:t>
      </w:r>
      <w:r w:rsidRPr="000A0861">
        <w:rPr>
          <w:iCs/>
          <w:spacing w:val="5"/>
        </w:rPr>
        <w:t>3 candidati</w:t>
      </w:r>
    </w:p>
    <w:p w14:paraId="4052A4E5" w14:textId="496585D3" w:rsidR="007A26D2" w:rsidRPr="007A26D2" w:rsidRDefault="000A0861" w:rsidP="007A26D2">
      <w:pPr>
        <w:jc w:val="both"/>
        <w:rPr>
          <w:iCs/>
          <w:spacing w:val="5"/>
        </w:rPr>
      </w:pPr>
      <w:r>
        <w:rPr>
          <w:iCs/>
          <w:spacing w:val="5"/>
        </w:rPr>
        <w:t>7</w:t>
      </w:r>
      <w:r w:rsidR="007A26D2" w:rsidRPr="007A26D2">
        <w:rPr>
          <w:iCs/>
          <w:spacing w:val="5"/>
        </w:rPr>
        <w:t>. Partidul Umanist Social Liberal (PUSL)</w:t>
      </w:r>
      <w:r w:rsidRPr="000A0861">
        <w:t xml:space="preserve"> </w:t>
      </w:r>
      <w:r>
        <w:t>-7</w:t>
      </w:r>
      <w:r w:rsidRPr="000A0861">
        <w:rPr>
          <w:iCs/>
          <w:spacing w:val="5"/>
        </w:rPr>
        <w:t xml:space="preserve"> candidati</w:t>
      </w:r>
    </w:p>
    <w:p w14:paraId="4045A49C" w14:textId="6BC98979" w:rsidR="000264E3" w:rsidRDefault="007A26D2" w:rsidP="007A26D2">
      <w:pPr>
        <w:jc w:val="both"/>
        <w:rPr>
          <w:iCs/>
          <w:spacing w:val="5"/>
        </w:rPr>
      </w:pPr>
      <w:r w:rsidRPr="007A26D2">
        <w:rPr>
          <w:iCs/>
          <w:spacing w:val="5"/>
        </w:rPr>
        <w:t>8.</w:t>
      </w:r>
      <w:r w:rsidR="000A0861">
        <w:rPr>
          <w:iCs/>
          <w:spacing w:val="5"/>
        </w:rPr>
        <w:t xml:space="preserve"> </w:t>
      </w:r>
      <w:r w:rsidRPr="007A26D2">
        <w:rPr>
          <w:iCs/>
          <w:spacing w:val="5"/>
        </w:rPr>
        <w:t>Pleșa Traian-Adrian– candidat independent</w:t>
      </w:r>
    </w:p>
    <w:p w14:paraId="4A9F1745" w14:textId="77777777" w:rsidR="007A26D2" w:rsidRDefault="007A26D2" w:rsidP="007A26D2">
      <w:pPr>
        <w:jc w:val="both"/>
        <w:rPr>
          <w:iCs/>
          <w:spacing w:val="5"/>
        </w:rPr>
      </w:pPr>
    </w:p>
    <w:p w14:paraId="3CBCA697" w14:textId="78F8C270" w:rsidR="00855F57" w:rsidRPr="00855F57" w:rsidRDefault="00855F57" w:rsidP="00855F57">
      <w:pPr>
        <w:jc w:val="both"/>
        <w:rPr>
          <w:iCs/>
          <w:spacing w:val="5"/>
        </w:rPr>
      </w:pPr>
      <w:r w:rsidRPr="00855F57">
        <w:rPr>
          <w:iCs/>
          <w:spacing w:val="5"/>
        </w:rPr>
        <w:tab/>
        <w:t xml:space="preserve">Se constată că partidul S.O.S. România nu a depus nicio listă cu candidați, la funcția de consilier local, în cadrul </w:t>
      </w:r>
      <w:r w:rsidR="000A0861">
        <w:rPr>
          <w:iCs/>
          <w:spacing w:val="5"/>
        </w:rPr>
        <w:t>Municipiului Caransebes</w:t>
      </w:r>
      <w:r w:rsidRPr="00855F57">
        <w:rPr>
          <w:iCs/>
          <w:spacing w:val="5"/>
        </w:rPr>
        <w:t xml:space="preserve"> și nici o propunere de candidatură pentru funcția de primar, în cadrul aceleiași circumscripții. De asemenea, același partid nu a depus nici o propunere de numire a vreunei persoane, în calitate de membru al birourilor secției de votare, arondate circumscripției electorale </w:t>
      </w:r>
      <w:r w:rsidR="000A0861">
        <w:rPr>
          <w:iCs/>
          <w:spacing w:val="5"/>
        </w:rPr>
        <w:t>–</w:t>
      </w:r>
      <w:r w:rsidRPr="00855F57">
        <w:rPr>
          <w:iCs/>
          <w:spacing w:val="5"/>
        </w:rPr>
        <w:t xml:space="preserve"> </w:t>
      </w:r>
      <w:r w:rsidR="000A0861">
        <w:rPr>
          <w:iCs/>
          <w:spacing w:val="5"/>
        </w:rPr>
        <w:t>Municipiul Caransebes</w:t>
      </w:r>
      <w:r w:rsidRPr="00855F57">
        <w:rPr>
          <w:iCs/>
          <w:spacing w:val="5"/>
        </w:rPr>
        <w:t>.</w:t>
      </w:r>
    </w:p>
    <w:p w14:paraId="2C4FC10E" w14:textId="03849912" w:rsidR="00855F57" w:rsidRPr="00855F57" w:rsidRDefault="00855F57" w:rsidP="00855F57">
      <w:pPr>
        <w:jc w:val="both"/>
        <w:rPr>
          <w:iCs/>
          <w:spacing w:val="5"/>
        </w:rPr>
      </w:pPr>
      <w:r w:rsidRPr="00855F57">
        <w:rPr>
          <w:iCs/>
          <w:spacing w:val="5"/>
        </w:rPr>
        <w:tab/>
        <w:t xml:space="preserve">Având în vedere aceste aspecte, apreciem, în primul rând, că prezenta contestație este lipsită de interes, în ceea ce privește procesul-verbal din data de 22.05.2024, emis de Biroul Electoral de Circumscripție </w:t>
      </w:r>
      <w:r w:rsidR="000A0861">
        <w:rPr>
          <w:iCs/>
          <w:spacing w:val="5"/>
        </w:rPr>
        <w:t>Municipala</w:t>
      </w:r>
      <w:r w:rsidRPr="00855F57">
        <w:rPr>
          <w:iCs/>
          <w:spacing w:val="5"/>
        </w:rPr>
        <w:t xml:space="preserve"> nr. </w:t>
      </w:r>
      <w:r w:rsidR="000A0861">
        <w:rPr>
          <w:iCs/>
          <w:spacing w:val="5"/>
        </w:rPr>
        <w:t>2 Caransebes</w:t>
      </w:r>
      <w:r w:rsidRPr="00855F57">
        <w:rPr>
          <w:iCs/>
          <w:spacing w:val="5"/>
        </w:rPr>
        <w:t>.</w:t>
      </w:r>
    </w:p>
    <w:p w14:paraId="0AADF388" w14:textId="77777777" w:rsidR="00855F57" w:rsidRPr="00855F57" w:rsidRDefault="00855F57" w:rsidP="00855F57">
      <w:pPr>
        <w:jc w:val="both"/>
        <w:rPr>
          <w:iCs/>
          <w:spacing w:val="5"/>
        </w:rPr>
      </w:pPr>
      <w:r w:rsidRPr="00855F57">
        <w:rPr>
          <w:iCs/>
          <w:spacing w:val="5"/>
        </w:rPr>
        <w:tab/>
        <w:t>În al doilea rând, apreciem că dispozițiile OUG nr. 21/2024 (lege specială, adoptată ulterior) derogă de la dispozițiile Legii nr. 115/2015 (lege cu caracter general). Astfel, conform art. 2 alin 14 din OUG nr. 21/2024, la alegerile din 9 iunie 2024, (…), completarea birourilor electorale se face, în prima etapă, cu reprezentanți ai partidelor politice parlamentare și ai organizațiilor cetățenilor aparținând minorităților naționale care au avut grup parlamentar propriu în cel puțin una dintre Camerele Parlamentului la data constituirii acestuia ca urmare a alegerilor pentru Senat și Camera Deputaților din anul 2020, în ordinea descrescătoare a numărului de mandate de parlamentar obținute, precum și cu reprezentantul grupului organizațiilor cetățenilor aparținând minorităților naționale reprezentate în Camera Deputaților. În a doua etapă, completarea birourilor electorale se face cu câte un reprezentant al partidelor politice și organizațiilor cetățenilor aparținând minorităților naționale cărora le-au fost repartizate mandate la alegerile pentru membrii din România în Parlamentul European din anul 2019, altele decât cele cărora li s-a alocat reprezentant în prima etapă, în ordinea descrescătoare a numărului de mandate obținute. În caz de egalitate a numărului de mandate, departajarea se face prin tragere la sorți. În a treia etapă, dacă au rămas locuri libere, completarea birourilor electorale se face cu reprezentanți ai partidelor politice, alianțelor politice sau electorale, formațiunilor politice și ai organizațiilor cetățenilor aparținând minorităților naționale neparlamentare în ordinea descrescătoare a numărului de candidaturi depuse în circumscripția respectivă, altele decât cele cărora li s-au alocat reprezentanți în primele două etape.</w:t>
      </w:r>
    </w:p>
    <w:p w14:paraId="4E6459C9" w14:textId="77777777" w:rsidR="00855F57" w:rsidRPr="00855F57" w:rsidRDefault="00855F57" w:rsidP="00855F57">
      <w:pPr>
        <w:jc w:val="both"/>
        <w:rPr>
          <w:iCs/>
          <w:spacing w:val="5"/>
        </w:rPr>
      </w:pPr>
      <w:r w:rsidRPr="00855F57">
        <w:rPr>
          <w:iCs/>
          <w:spacing w:val="5"/>
        </w:rPr>
        <w:tab/>
        <w:t xml:space="preserve">Așadar, spre deosebire de dispozițiile din Legea nr. 115/2015 – art. 30 alin 4, invocate de contestator, OUG nr. 21/2024 nu prevede, pentru primele 2 etape ale completării birourilor secțiilor de votare, condiția participării la alegeri, în circumscripția respectivă, a partidelor/ alianțelor din care fac parte reprezentanții birourilor secțiilor de votare. </w:t>
      </w:r>
    </w:p>
    <w:p w14:paraId="7AD54264" w14:textId="1298438A" w:rsidR="00855F57" w:rsidRPr="00855F57" w:rsidRDefault="00855F57" w:rsidP="00855F57">
      <w:pPr>
        <w:jc w:val="both"/>
        <w:rPr>
          <w:iCs/>
          <w:spacing w:val="5"/>
        </w:rPr>
      </w:pPr>
      <w:r w:rsidRPr="00855F57">
        <w:rPr>
          <w:iCs/>
          <w:spacing w:val="5"/>
        </w:rPr>
        <w:tab/>
        <w:t xml:space="preserve">Soluția se impune cu atât mai mult cu cât Partidul S.O.S. România nici nu a depus o propunere de numire a vreunei persoane, în calitate de membru al birourilor secției de votare arondate circumscripției electorale a </w:t>
      </w:r>
      <w:r w:rsidR="000A0861">
        <w:rPr>
          <w:iCs/>
          <w:spacing w:val="5"/>
        </w:rPr>
        <w:t>Municipiului Caransebes</w:t>
      </w:r>
      <w:r w:rsidRPr="00855F57">
        <w:rPr>
          <w:iCs/>
          <w:spacing w:val="5"/>
        </w:rPr>
        <w:t xml:space="preserve"> sau propuneri de candidatură pentru funcția de consilier local/primar al </w:t>
      </w:r>
      <w:r w:rsidR="000A0861">
        <w:rPr>
          <w:iCs/>
          <w:spacing w:val="5"/>
        </w:rPr>
        <w:t>municipiului Caransebes</w:t>
      </w:r>
      <w:r w:rsidRPr="00855F57">
        <w:rPr>
          <w:iCs/>
          <w:spacing w:val="5"/>
        </w:rPr>
        <w:t>.</w:t>
      </w:r>
    </w:p>
    <w:p w14:paraId="6260F661" w14:textId="77777777" w:rsidR="00855F57" w:rsidRPr="00855F57" w:rsidRDefault="00855F57" w:rsidP="00855F57">
      <w:pPr>
        <w:jc w:val="both"/>
        <w:rPr>
          <w:iCs/>
          <w:spacing w:val="5"/>
        </w:rPr>
      </w:pPr>
      <w:r w:rsidRPr="00855F57">
        <w:rPr>
          <w:iCs/>
          <w:spacing w:val="5"/>
        </w:rPr>
        <w:tab/>
        <w:t xml:space="preserve">Referitor la faptul că Uniunea Salvați România s-ar afla în alianță cu Partidul Mișcarea Populară, sunt aplicabile dispozițiile art. 5 alin 1, 2 din OUG nr. 21/2004: la alegerile din data de 9 iunie 2024, alianțele electorale se constituie pe bază de protocol pentru fiecare scrutin în parte, în condițiile Legii nr. 33/2007, republicată, cu modificările ulterioare, și ale Legii nr. 115/2015, cu modificările și completările ulterioare. Protocolul de constituire a alianței electorale se depune </w:t>
      </w:r>
      <w:r w:rsidRPr="00855F57">
        <w:rPr>
          <w:iCs/>
          <w:spacing w:val="5"/>
        </w:rPr>
        <w:lastRenderedPageBreak/>
        <w:t xml:space="preserve">la biroul electoral competent în termen de 10 zile de la data constituirii acestuia. De asemenea, potrivit art. 7 alin 2, 3 din Legea nr. 115/2015, alianțele electorale se pot constitui între partide politice sau alianțe politice la nivel județean ori local. Un partid politic nu poate face parte, la același nivel, decât dintr-o singură alianță electorală. Alianțele electorale se înregistrează la biroul electoral de circumscripție județeană sau la biroul electoral de circumscripție a municipiului București, după caz, în maximum 10 zile de la data înființării birourilor electorale. </w:t>
      </w:r>
    </w:p>
    <w:p w14:paraId="3CD8D16A" w14:textId="3D5CDA66" w:rsidR="00855F57" w:rsidRPr="00855F57" w:rsidRDefault="00855F57" w:rsidP="00855F57">
      <w:pPr>
        <w:jc w:val="both"/>
        <w:rPr>
          <w:iCs/>
          <w:spacing w:val="5"/>
        </w:rPr>
      </w:pPr>
      <w:r w:rsidRPr="00855F57">
        <w:rPr>
          <w:iCs/>
          <w:spacing w:val="5"/>
        </w:rPr>
        <w:tab/>
        <w:t xml:space="preserve">În cadrul Circumscripției Electorale nr. </w:t>
      </w:r>
      <w:r w:rsidR="000A0861">
        <w:rPr>
          <w:iCs/>
          <w:spacing w:val="5"/>
        </w:rPr>
        <w:t>2</w:t>
      </w:r>
      <w:r w:rsidRPr="00855F57">
        <w:rPr>
          <w:iCs/>
          <w:spacing w:val="5"/>
        </w:rPr>
        <w:t xml:space="preserve"> </w:t>
      </w:r>
      <w:r w:rsidR="000A0861">
        <w:rPr>
          <w:iCs/>
          <w:spacing w:val="5"/>
        </w:rPr>
        <w:t>Caransebes</w:t>
      </w:r>
      <w:r w:rsidRPr="00855F57">
        <w:rPr>
          <w:iCs/>
          <w:spacing w:val="5"/>
        </w:rPr>
        <w:t xml:space="preserve"> nu s-au înregistrat candidaturi din partea unor alianțe electorale, înregistrate potrivit textelor de lege antemenționate.</w:t>
      </w:r>
    </w:p>
    <w:p w14:paraId="64E691BE" w14:textId="0FEF3E57" w:rsidR="00855F57" w:rsidRPr="00855F57" w:rsidRDefault="00855F57" w:rsidP="00855F57">
      <w:pPr>
        <w:jc w:val="both"/>
        <w:rPr>
          <w:iCs/>
          <w:spacing w:val="5"/>
        </w:rPr>
      </w:pPr>
      <w:r w:rsidRPr="00855F57">
        <w:rPr>
          <w:iCs/>
          <w:spacing w:val="5"/>
        </w:rPr>
        <w:tab/>
        <w:t xml:space="preserve">Pentru toate aceste motive, apreciem ca nefiind întemeiată contestația partidului S.O.S. România la procesul-verbal din data de 22.05.2024, încheiat cu ocazia completării Birourilor Electoral ale secţiilor de votare din circumscripția electorală a </w:t>
      </w:r>
      <w:r w:rsidR="000A0861">
        <w:rPr>
          <w:iCs/>
          <w:spacing w:val="5"/>
        </w:rPr>
        <w:t>municipiului Caransebes</w:t>
      </w:r>
      <w:r w:rsidRPr="00855F57">
        <w:rPr>
          <w:iCs/>
          <w:spacing w:val="5"/>
        </w:rPr>
        <w:t>, jud. Caraș-Severin.</w:t>
      </w:r>
    </w:p>
    <w:p w14:paraId="7C7215BD" w14:textId="77777777" w:rsidR="00855F57" w:rsidRPr="00855F57" w:rsidRDefault="00855F57" w:rsidP="00855F57">
      <w:pPr>
        <w:jc w:val="both"/>
        <w:rPr>
          <w:iCs/>
          <w:spacing w:val="5"/>
        </w:rPr>
      </w:pPr>
      <w:r w:rsidRPr="00855F57">
        <w:rPr>
          <w:iCs/>
          <w:spacing w:val="5"/>
        </w:rPr>
        <w:t xml:space="preserve">    </w:t>
      </w:r>
      <w:r w:rsidRPr="00855F57">
        <w:rPr>
          <w:iCs/>
          <w:spacing w:val="5"/>
        </w:rPr>
        <w:tab/>
        <w:t>În luarea acestei hotărâri s-a ținut cont de următoarele:</w:t>
      </w:r>
    </w:p>
    <w:p w14:paraId="3FB8ED32" w14:textId="2B7590F5" w:rsidR="00855F57" w:rsidRPr="00855F57" w:rsidRDefault="00855F57" w:rsidP="00F91786">
      <w:pPr>
        <w:ind w:firstLine="720"/>
        <w:jc w:val="both"/>
        <w:rPr>
          <w:iCs/>
          <w:spacing w:val="5"/>
        </w:rPr>
      </w:pPr>
      <w:r w:rsidRPr="00855F57">
        <w:rPr>
          <w:iCs/>
          <w:spacing w:val="5"/>
        </w:rPr>
        <w:t xml:space="preserve">- Procesul verbal din data de 22.05.2024, încheiat cu ocazia completării Birourilor Electoral ale secţiilor de votare din Circumscripția Electorală </w:t>
      </w:r>
      <w:r w:rsidR="000A0861">
        <w:rPr>
          <w:iCs/>
          <w:spacing w:val="5"/>
        </w:rPr>
        <w:t>Caransebes</w:t>
      </w:r>
      <w:r w:rsidRPr="00855F57">
        <w:rPr>
          <w:iCs/>
          <w:spacing w:val="5"/>
        </w:rPr>
        <w:t>;</w:t>
      </w:r>
    </w:p>
    <w:p w14:paraId="3470629E" w14:textId="212AB26A" w:rsidR="00855F57" w:rsidRPr="00855F57" w:rsidRDefault="00855F57" w:rsidP="00F91786">
      <w:pPr>
        <w:ind w:firstLine="720"/>
        <w:jc w:val="both"/>
        <w:rPr>
          <w:iCs/>
          <w:spacing w:val="5"/>
        </w:rPr>
      </w:pPr>
      <w:r w:rsidRPr="00855F57">
        <w:rPr>
          <w:iCs/>
          <w:spacing w:val="5"/>
        </w:rPr>
        <w:t xml:space="preserve">- Contestația S.O.S. România înregistrată cu nr. </w:t>
      </w:r>
      <w:r w:rsidR="000A0861">
        <w:rPr>
          <w:iCs/>
          <w:spacing w:val="5"/>
        </w:rPr>
        <w:t>131</w:t>
      </w:r>
      <w:r w:rsidRPr="00855F57">
        <w:rPr>
          <w:iCs/>
          <w:spacing w:val="5"/>
        </w:rPr>
        <w:t>/24.05.2024 referitoare la modul de completare a BESV,</w:t>
      </w:r>
    </w:p>
    <w:p w14:paraId="56841DDD" w14:textId="77777777" w:rsidR="00855F57" w:rsidRPr="00855F57" w:rsidRDefault="00855F57" w:rsidP="00855F57">
      <w:pPr>
        <w:jc w:val="both"/>
        <w:rPr>
          <w:iCs/>
          <w:spacing w:val="5"/>
        </w:rPr>
      </w:pPr>
      <w:r w:rsidRPr="00855F57">
        <w:rPr>
          <w:iCs/>
          <w:spacing w:val="5"/>
        </w:rPr>
        <w:tab/>
        <w:t>- prevederile art. 30 alin.(2) și alin. (4) din Legea nr.115/2015 pentru alegerea autorităților administrației publice locale, pentru modificarea Legii administrației publice locale nr. 215/2001, precum și pentru modificarea și completarea Legii nr. 393/2004 privind Statutul aleșilor locali;</w:t>
      </w:r>
    </w:p>
    <w:p w14:paraId="257A98A7" w14:textId="77777777" w:rsidR="00855F57" w:rsidRPr="00855F57" w:rsidRDefault="00855F57" w:rsidP="00855F57">
      <w:pPr>
        <w:jc w:val="both"/>
        <w:rPr>
          <w:iCs/>
          <w:spacing w:val="5"/>
        </w:rPr>
      </w:pPr>
      <w:r w:rsidRPr="00855F57">
        <w:rPr>
          <w:iCs/>
          <w:spacing w:val="5"/>
        </w:rPr>
        <w:tab/>
        <w:t>- Art. 15 alin.(3) din Legea nr.208/2015 privind alegerea Senatului şi a Camerei Deputaţilor, precum şi pentru organizarea şi funcţionarea Autorităţii Electorale Permanente;</w:t>
      </w:r>
    </w:p>
    <w:p w14:paraId="6B3F11B0" w14:textId="77777777" w:rsidR="00855F57" w:rsidRPr="00855F57" w:rsidRDefault="00855F57" w:rsidP="00855F57">
      <w:pPr>
        <w:jc w:val="both"/>
        <w:rPr>
          <w:iCs/>
          <w:spacing w:val="5"/>
        </w:rPr>
      </w:pPr>
      <w:r w:rsidRPr="00855F57">
        <w:rPr>
          <w:iCs/>
          <w:spacing w:val="5"/>
        </w:rPr>
        <w:tab/>
        <w:t xml:space="preserve">- Art. 3 din  Regulamentul de organizare și funcționare a birourilor electorale constituite la alegerile pentru membrii din România în Parlamentul European  din anul 2024 și pentru alegerile pentru autoritățile administrației publice locale din anul 2024, aprobat prin Hotărărea nr.1H/20.03.2024 de către Biroul Electoral Central; </w:t>
      </w:r>
    </w:p>
    <w:p w14:paraId="6D9670AA" w14:textId="77777777" w:rsidR="00855F57" w:rsidRPr="00855F57" w:rsidRDefault="00855F57" w:rsidP="00855F57">
      <w:pPr>
        <w:jc w:val="both"/>
        <w:rPr>
          <w:iCs/>
          <w:spacing w:val="5"/>
        </w:rPr>
      </w:pPr>
      <w:r w:rsidRPr="00855F57">
        <w:rPr>
          <w:iCs/>
          <w:spacing w:val="5"/>
        </w:rPr>
        <w:tab/>
        <w:t>- Procesul-verbal din data de 20.05.2024 a Autorității Electorale Permanente privind desemnarea preşedinţilor birourilor electorale ale secţiilor de votare constituite pentru alegerile din 9 iunie 2024 şi a locţiitorilor acestora;</w:t>
      </w:r>
    </w:p>
    <w:p w14:paraId="3F6D20F8" w14:textId="77777777" w:rsidR="00855F57" w:rsidRPr="00855F57" w:rsidRDefault="00855F57" w:rsidP="00855F57">
      <w:pPr>
        <w:jc w:val="both"/>
        <w:rPr>
          <w:iCs/>
          <w:spacing w:val="5"/>
        </w:rPr>
      </w:pPr>
      <w:r w:rsidRPr="00855F57">
        <w:rPr>
          <w:iCs/>
          <w:spacing w:val="5"/>
        </w:rPr>
        <w:tab/>
        <w:t>- Art. 2, al.(14) și art.37 OUG nr. 21/2024 privind unele măsuri pentru organizarea și desfășurarea alegerilor pentru membrii din România în Parlamentul European din anul 2024 și a alegerilor pentru autoritățile administrației publice locale din anul 2024;</w:t>
      </w:r>
    </w:p>
    <w:p w14:paraId="5896A3A2" w14:textId="77777777" w:rsidR="00855F57" w:rsidRPr="00855F57" w:rsidRDefault="00855F57" w:rsidP="00855F57">
      <w:pPr>
        <w:jc w:val="both"/>
        <w:rPr>
          <w:iCs/>
          <w:spacing w:val="5"/>
        </w:rPr>
      </w:pPr>
      <w:r w:rsidRPr="00855F57">
        <w:rPr>
          <w:iCs/>
          <w:spacing w:val="5"/>
        </w:rPr>
        <w:tab/>
        <w:t>- Art. 5 alin. 5 din Hotărârea 117REP/2024 a Biroului Electoral Central privind aplicarea unitară a  disp. art 2 alin 5 ,6,12-14 și art. 3 din OUG 21/2024 privind unele măsuri pentru organizarea și desfășurarea alegerilor pentru membrii din România în Parlamentul European din anul 2024 și a alegerilor pentru autoritățile administrației publice locale din anul 2024 în contextul alcătuirii birourilor electorale ale secțiilor de votare, republicată;</w:t>
      </w:r>
    </w:p>
    <w:p w14:paraId="26105A04" w14:textId="77777777" w:rsidR="00855F57" w:rsidRPr="00855F57" w:rsidRDefault="00855F57" w:rsidP="00F91786">
      <w:pPr>
        <w:ind w:firstLine="720"/>
        <w:jc w:val="both"/>
        <w:rPr>
          <w:iCs/>
          <w:spacing w:val="5"/>
        </w:rPr>
      </w:pPr>
      <w:r w:rsidRPr="00855F57">
        <w:rPr>
          <w:iCs/>
          <w:spacing w:val="5"/>
        </w:rPr>
        <w:t xml:space="preserve">- Art 125 din Legea nr 115/2015 potrivit căruia organizațiile cetățenilor români aparținând minorităților naționale legal constituite sunt asimilate partidelor politice; </w:t>
      </w:r>
    </w:p>
    <w:p w14:paraId="75301E98" w14:textId="5C5A0EF6" w:rsidR="00855F57" w:rsidRPr="00855F57" w:rsidRDefault="00855F57" w:rsidP="00855F57">
      <w:pPr>
        <w:jc w:val="both"/>
        <w:rPr>
          <w:iCs/>
          <w:spacing w:val="5"/>
        </w:rPr>
      </w:pPr>
      <w:r w:rsidRPr="00855F57">
        <w:rPr>
          <w:iCs/>
          <w:spacing w:val="5"/>
        </w:rPr>
        <w:tab/>
        <w:t>În temeiul art. 32 alin 1 și 2 din Legea nr 33/2007 cu modificările ulterioare, art. 41 alin. 1 și art. 42 din Legea nr.115/2015 pentru alegerea autoritatilor administratiei publice locale, pentru modificarea Legii administratiei publice locale nr. 215/2001, precum si pentru modificarea si completarea Legii nr. 393/2004 privind Statutul aleșilor locali, cu unanimitate  de voturi:</w:t>
      </w:r>
    </w:p>
    <w:p w14:paraId="2E5DBEF8" w14:textId="77777777" w:rsidR="00855F57" w:rsidRDefault="00855F57" w:rsidP="00071BDD">
      <w:pPr>
        <w:rPr>
          <w:i/>
          <w:iCs/>
          <w:spacing w:val="5"/>
        </w:rPr>
      </w:pPr>
    </w:p>
    <w:p w14:paraId="004AD325" w14:textId="77777777" w:rsidR="00071BDD" w:rsidRPr="00827A2D" w:rsidRDefault="00071BDD" w:rsidP="00071BDD">
      <w:pPr>
        <w:jc w:val="center"/>
        <w:rPr>
          <w:b/>
        </w:rPr>
      </w:pPr>
      <w:r w:rsidRPr="00827A2D">
        <w:rPr>
          <w:b/>
        </w:rPr>
        <w:t>BIROUL ELECTORAL DE CIRCUMSCRIPŢIE MUNICIPALĂ</w:t>
      </w:r>
    </w:p>
    <w:p w14:paraId="5192E312" w14:textId="77777777" w:rsidR="00071BDD" w:rsidRPr="008D287D" w:rsidRDefault="00071BDD" w:rsidP="00071BDD">
      <w:pPr>
        <w:jc w:val="center"/>
        <w:rPr>
          <w:b/>
        </w:rPr>
      </w:pPr>
      <w:r w:rsidRPr="00827A2D">
        <w:rPr>
          <w:b/>
        </w:rPr>
        <w:t>NR. 2 CARANSEBEŞ, CARAȘ-SEVERIN</w:t>
      </w:r>
    </w:p>
    <w:p w14:paraId="0B1DFEF6" w14:textId="77777777" w:rsidR="00071BDD" w:rsidRDefault="00071BDD" w:rsidP="00071BDD">
      <w:pPr>
        <w:jc w:val="center"/>
        <w:rPr>
          <w:b/>
        </w:rPr>
      </w:pPr>
      <w:r w:rsidRPr="00827A2D">
        <w:rPr>
          <w:b/>
        </w:rPr>
        <w:t>HOTĂRĂŞTE:</w:t>
      </w:r>
    </w:p>
    <w:p w14:paraId="6AB45112" w14:textId="77777777" w:rsidR="0007417D" w:rsidRDefault="0007417D" w:rsidP="00071BDD">
      <w:pPr>
        <w:jc w:val="center"/>
        <w:rPr>
          <w:b/>
        </w:rPr>
      </w:pPr>
    </w:p>
    <w:p w14:paraId="2320AD54" w14:textId="6CC0ED92" w:rsidR="00855F57" w:rsidRPr="0007417D" w:rsidRDefault="00071BDD" w:rsidP="00855F57">
      <w:pPr>
        <w:jc w:val="both"/>
        <w:rPr>
          <w:bCs/>
        </w:rPr>
      </w:pPr>
      <w:r w:rsidRPr="0007417D">
        <w:rPr>
          <w:bCs/>
        </w:rPr>
        <w:tab/>
      </w:r>
      <w:r w:rsidR="00855F57" w:rsidRPr="0007417D">
        <w:rPr>
          <w:bCs/>
        </w:rPr>
        <w:t xml:space="preserve">Art.1. Se respinge ca neîntemeiată  contestația formulată de către Partidul SOS România, filiala județeană Caraș-Severin, prin președinte, dl. Axmann Daniel, înregistrată cu nr. </w:t>
      </w:r>
      <w:r w:rsidR="000A0861">
        <w:rPr>
          <w:bCs/>
        </w:rPr>
        <w:t>131</w:t>
      </w:r>
      <w:r w:rsidR="00855F57" w:rsidRPr="0007417D">
        <w:rPr>
          <w:bCs/>
        </w:rPr>
        <w:t xml:space="preserve"> din 24.05.2024.</w:t>
      </w:r>
    </w:p>
    <w:p w14:paraId="37A6307B" w14:textId="1E18BCDC" w:rsidR="00855F57" w:rsidRPr="0007417D" w:rsidRDefault="00855F57" w:rsidP="00855F57">
      <w:pPr>
        <w:jc w:val="both"/>
        <w:rPr>
          <w:bCs/>
        </w:rPr>
      </w:pPr>
      <w:r w:rsidRPr="0007417D">
        <w:rPr>
          <w:bCs/>
        </w:rPr>
        <w:lastRenderedPageBreak/>
        <w:tab/>
        <w:t>Art.2. Prezenta hotărâre se face publică prin afişare la sediul Biroul Electoral de Circumscripție Municipală nr. 2 Caransebeș, pe site</w:t>
      </w:r>
      <w:r w:rsidR="0007417D" w:rsidRPr="0007417D">
        <w:rPr>
          <w:bCs/>
        </w:rPr>
        <w:t>-ul primariei muicipiului Caransebes</w:t>
      </w:r>
      <w:r w:rsidRPr="0007417D">
        <w:rPr>
          <w:bCs/>
        </w:rPr>
        <w:t xml:space="preserve"> și  se comunică domnului Axmann Daniel, în calitate de președinte al filialei județene Caraș-Severin a Partidului S.O.S. România, cât şi Biroului Electoral Judeţean Caraș-Severin.</w:t>
      </w:r>
    </w:p>
    <w:p w14:paraId="3EEF8C16" w14:textId="7D9EA4AA" w:rsidR="00827A2D" w:rsidRPr="0007417D" w:rsidRDefault="00855F57" w:rsidP="00855F57">
      <w:pPr>
        <w:jc w:val="both"/>
        <w:rPr>
          <w:bCs/>
          <w:lang w:val="it-IT"/>
        </w:rPr>
      </w:pPr>
      <w:r w:rsidRPr="0007417D">
        <w:rPr>
          <w:bCs/>
        </w:rPr>
        <w:t xml:space="preserve">           Definitivă.</w:t>
      </w:r>
    </w:p>
    <w:p w14:paraId="00FC00A9" w14:textId="77777777" w:rsidR="00071BDD" w:rsidRPr="008D287D" w:rsidRDefault="00071BDD" w:rsidP="00071BDD">
      <w:pPr>
        <w:ind w:left="720"/>
        <w:jc w:val="both"/>
        <w:rPr>
          <w:lang w:val="it-IT"/>
        </w:rPr>
      </w:pPr>
    </w:p>
    <w:p w14:paraId="7ED91046" w14:textId="1844CE81" w:rsidR="0091613F" w:rsidRPr="008D287D" w:rsidRDefault="00071BDD" w:rsidP="00FC2E5E">
      <w:pPr>
        <w:jc w:val="both"/>
        <w:rPr>
          <w:b/>
          <w:bCs/>
          <w:i/>
          <w:iCs/>
          <w:lang w:val="it-IT"/>
        </w:rPr>
      </w:pPr>
      <w:r w:rsidRPr="008D287D">
        <w:rPr>
          <w:lang w:val="en-US"/>
        </w:rPr>
        <w:tab/>
      </w:r>
      <w:r w:rsidR="00FC2E5E">
        <w:rPr>
          <w:lang w:val="en-US"/>
        </w:rPr>
        <w:t xml:space="preserve">     </w:t>
      </w:r>
      <w:r w:rsidR="0091613F" w:rsidRPr="008D287D">
        <w:rPr>
          <w:b/>
          <w:bCs/>
          <w:i/>
          <w:iCs/>
          <w:lang w:val="it-IT"/>
        </w:rPr>
        <w:t xml:space="preserve">PREȘEDINTE </w:t>
      </w:r>
      <w:r w:rsidR="0091613F" w:rsidRPr="008D287D">
        <w:rPr>
          <w:b/>
          <w:bCs/>
          <w:i/>
          <w:iCs/>
          <w:lang w:val="it-IT"/>
        </w:rPr>
        <w:tab/>
      </w:r>
      <w:r w:rsidR="0091613F" w:rsidRPr="008D287D">
        <w:rPr>
          <w:b/>
          <w:bCs/>
          <w:i/>
          <w:iCs/>
          <w:lang w:val="it-IT"/>
        </w:rPr>
        <w:tab/>
      </w:r>
      <w:r w:rsidR="0091613F" w:rsidRPr="008D287D">
        <w:rPr>
          <w:b/>
          <w:bCs/>
          <w:i/>
          <w:iCs/>
          <w:lang w:val="it-IT"/>
        </w:rPr>
        <w:tab/>
      </w:r>
      <w:r w:rsidR="0091613F" w:rsidRPr="008D287D">
        <w:rPr>
          <w:b/>
          <w:bCs/>
          <w:i/>
          <w:iCs/>
          <w:lang w:val="it-IT"/>
        </w:rPr>
        <w:tab/>
      </w:r>
      <w:r w:rsidR="0091613F" w:rsidRPr="008D287D">
        <w:rPr>
          <w:b/>
          <w:bCs/>
          <w:i/>
          <w:iCs/>
          <w:lang w:val="it-IT"/>
        </w:rPr>
        <w:tab/>
        <w:t xml:space="preserve">             LOCȚIITOR</w:t>
      </w:r>
    </w:p>
    <w:p w14:paraId="68524E4E" w14:textId="77777777" w:rsidR="0091613F" w:rsidRPr="008D287D" w:rsidRDefault="0091613F" w:rsidP="0091613F">
      <w:pPr>
        <w:ind w:left="360"/>
        <w:jc w:val="both"/>
        <w:rPr>
          <w:b/>
          <w:bCs/>
          <w:i/>
          <w:iCs/>
        </w:rPr>
      </w:pPr>
      <w:r w:rsidRPr="008D287D">
        <w:rPr>
          <w:b/>
          <w:bCs/>
          <w:i/>
          <w:iCs/>
          <w:lang w:val="it-IT"/>
        </w:rPr>
        <w:t xml:space="preserve">       Lozici Daniela Minda                                                 Negulescu Constantin Horațiu </w:t>
      </w:r>
    </w:p>
    <w:p w14:paraId="3892F05C" w14:textId="77777777" w:rsidR="0091613F" w:rsidRPr="008D287D" w:rsidRDefault="0091613F" w:rsidP="0091613F">
      <w:pPr>
        <w:pStyle w:val="ListParagraph"/>
        <w:ind w:left="360"/>
      </w:pPr>
    </w:p>
    <w:p w14:paraId="781BD415" w14:textId="77777777" w:rsidR="0091613F" w:rsidRPr="008D287D" w:rsidRDefault="0091613F" w:rsidP="0091613F">
      <w:pPr>
        <w:pStyle w:val="ListParagraph"/>
        <w:ind w:left="360"/>
      </w:pPr>
    </w:p>
    <w:p w14:paraId="5EA42196" w14:textId="77777777" w:rsidR="0091613F" w:rsidRPr="008D287D" w:rsidRDefault="0091613F" w:rsidP="0091613F">
      <w:pPr>
        <w:pStyle w:val="ListParagraph"/>
        <w:ind w:left="360"/>
      </w:pPr>
    </w:p>
    <w:p w14:paraId="59A9705A" w14:textId="77777777" w:rsidR="0091613F" w:rsidRPr="008D287D" w:rsidRDefault="0091613F" w:rsidP="0091613F">
      <w:pPr>
        <w:pStyle w:val="ListParagraph"/>
        <w:ind w:left="360"/>
      </w:pPr>
    </w:p>
    <w:p w14:paraId="54480602" w14:textId="77777777" w:rsidR="0091613F" w:rsidRPr="008D287D" w:rsidRDefault="0091613F" w:rsidP="0091613F">
      <w:pPr>
        <w:pStyle w:val="ListParagraph"/>
        <w:ind w:left="360"/>
      </w:pPr>
    </w:p>
    <w:p w14:paraId="6A1B6858" w14:textId="77777777" w:rsidR="0091613F" w:rsidRPr="008D287D" w:rsidRDefault="0091613F" w:rsidP="0091613F">
      <w:pPr>
        <w:jc w:val="both"/>
      </w:pPr>
      <w:r w:rsidRPr="008D287D">
        <w:rPr>
          <w:lang w:val="it-IT"/>
        </w:rPr>
        <w:t xml:space="preserve">      Isac Olivia Anita, reprezentant PSD</w:t>
      </w:r>
    </w:p>
    <w:p w14:paraId="387EEE35" w14:textId="77777777" w:rsidR="0091613F" w:rsidRPr="008D287D" w:rsidRDefault="0091613F" w:rsidP="0091613F">
      <w:pPr>
        <w:pStyle w:val="ListParagraph"/>
        <w:ind w:left="360"/>
      </w:pPr>
    </w:p>
    <w:p w14:paraId="788532DA" w14:textId="77777777" w:rsidR="0091613F" w:rsidRPr="008D287D" w:rsidRDefault="0091613F" w:rsidP="0091613F">
      <w:pPr>
        <w:ind w:left="360"/>
        <w:jc w:val="both"/>
      </w:pPr>
      <w:r w:rsidRPr="008D287D">
        <w:rPr>
          <w:lang w:val="it-IT"/>
        </w:rPr>
        <w:t>Juică Persida Adriana, reprezentant PNL</w:t>
      </w:r>
    </w:p>
    <w:p w14:paraId="28FCDFF7" w14:textId="77777777" w:rsidR="0091613F" w:rsidRPr="008D287D" w:rsidRDefault="0091613F" w:rsidP="0091613F">
      <w:pPr>
        <w:pStyle w:val="ListParagraph"/>
        <w:ind w:left="360"/>
      </w:pPr>
    </w:p>
    <w:p w14:paraId="0828C97F" w14:textId="77777777" w:rsidR="0091613F" w:rsidRPr="008D287D" w:rsidRDefault="0091613F" w:rsidP="0091613F">
      <w:pPr>
        <w:ind w:left="360"/>
        <w:jc w:val="both"/>
      </w:pPr>
      <w:r w:rsidRPr="008D287D">
        <w:rPr>
          <w:lang w:val="it-IT"/>
        </w:rPr>
        <w:t>Miculeanici Vasile, reprezentant USR</w:t>
      </w:r>
    </w:p>
    <w:p w14:paraId="1FC6BA8C" w14:textId="77777777" w:rsidR="0091613F" w:rsidRPr="008D287D" w:rsidRDefault="0091613F" w:rsidP="0091613F">
      <w:pPr>
        <w:pStyle w:val="ListParagraph"/>
        <w:ind w:left="360"/>
      </w:pPr>
    </w:p>
    <w:p w14:paraId="25EF432F" w14:textId="77777777" w:rsidR="0091613F" w:rsidRPr="008D287D" w:rsidRDefault="0091613F" w:rsidP="0091613F">
      <w:pPr>
        <w:ind w:left="360"/>
        <w:jc w:val="both"/>
      </w:pPr>
      <w:r w:rsidRPr="008D287D">
        <w:rPr>
          <w:lang w:val="it-IT"/>
        </w:rPr>
        <w:t>Buță Maria Marcela, reprezentant AUR</w:t>
      </w:r>
    </w:p>
    <w:p w14:paraId="66F12FFF" w14:textId="77777777" w:rsidR="0091613F" w:rsidRPr="008D287D" w:rsidRDefault="0091613F" w:rsidP="0091613F">
      <w:pPr>
        <w:pStyle w:val="ListParagraph"/>
        <w:ind w:left="360"/>
      </w:pPr>
    </w:p>
    <w:p w14:paraId="4DCB463E" w14:textId="77777777" w:rsidR="0091613F" w:rsidRPr="008D287D" w:rsidRDefault="0091613F" w:rsidP="0091613F">
      <w:pPr>
        <w:ind w:left="360"/>
        <w:jc w:val="both"/>
      </w:pPr>
      <w:r w:rsidRPr="008D287D">
        <w:rPr>
          <w:lang w:val="it-IT"/>
        </w:rPr>
        <w:t>Păun Camelia Dorica, reprezentant UDMR</w:t>
      </w:r>
    </w:p>
    <w:p w14:paraId="0A5294FD" w14:textId="77777777" w:rsidR="0091613F" w:rsidRPr="008D287D" w:rsidRDefault="0091613F" w:rsidP="0091613F">
      <w:pPr>
        <w:pStyle w:val="ListParagraph"/>
        <w:ind w:left="360"/>
      </w:pPr>
    </w:p>
    <w:p w14:paraId="1D2A66EF" w14:textId="77777777" w:rsidR="0091613F" w:rsidRPr="008D287D" w:rsidRDefault="0091613F" w:rsidP="0091613F">
      <w:pPr>
        <w:ind w:left="360"/>
        <w:jc w:val="both"/>
      </w:pPr>
      <w:r w:rsidRPr="008D287D">
        <w:rPr>
          <w:lang w:val="it-IT"/>
        </w:rPr>
        <w:t>Radulovici Valeriu Dimitrie, reprezentant UCR</w:t>
      </w:r>
    </w:p>
    <w:p w14:paraId="7EBB9B10" w14:textId="77777777" w:rsidR="0091613F" w:rsidRPr="008D287D" w:rsidRDefault="0091613F" w:rsidP="0091613F">
      <w:pPr>
        <w:pStyle w:val="ListParagraph"/>
        <w:ind w:left="360"/>
      </w:pPr>
    </w:p>
    <w:p w14:paraId="7E38B683" w14:textId="77777777" w:rsidR="0091613F" w:rsidRPr="008D287D" w:rsidRDefault="0091613F" w:rsidP="0091613F">
      <w:pPr>
        <w:ind w:left="360"/>
        <w:jc w:val="both"/>
      </w:pPr>
      <w:r w:rsidRPr="008D287D">
        <w:rPr>
          <w:lang w:val="it-IT"/>
        </w:rPr>
        <w:t>Mărcuți Alina Maria, reprezentant Pro România</w:t>
      </w:r>
    </w:p>
    <w:p w14:paraId="60BEA99D" w14:textId="77777777" w:rsidR="0091613F" w:rsidRPr="008D287D" w:rsidRDefault="0091613F" w:rsidP="0091613F">
      <w:pPr>
        <w:pStyle w:val="ListParagraph"/>
        <w:ind w:left="360"/>
      </w:pPr>
    </w:p>
    <w:p w14:paraId="0D7DC6C7" w14:textId="77777777" w:rsidR="0091613F" w:rsidRDefault="0091613F" w:rsidP="0091613F">
      <w:pPr>
        <w:ind w:left="360" w:right="296"/>
        <w:jc w:val="both"/>
      </w:pPr>
      <w:r w:rsidRPr="008D287D">
        <w:t>Chirițescu Dumitru Adrian, reprezentant PMP</w:t>
      </w:r>
    </w:p>
    <w:p w14:paraId="1B0C6592" w14:textId="77777777" w:rsidR="0007417D" w:rsidRPr="008D287D" w:rsidRDefault="0007417D" w:rsidP="0091613F">
      <w:pPr>
        <w:ind w:left="360" w:right="296"/>
        <w:jc w:val="both"/>
      </w:pPr>
    </w:p>
    <w:p w14:paraId="2B03A99A" w14:textId="6BB0A1D0" w:rsidR="008D5CA5" w:rsidRPr="008D287D" w:rsidRDefault="0007417D" w:rsidP="0091613F">
      <w:pPr>
        <w:ind w:left="360"/>
        <w:jc w:val="both"/>
      </w:pPr>
      <w:r w:rsidRPr="0007417D">
        <w:t>Stan Erimescu Petru, reprezentant PUSL</w:t>
      </w:r>
    </w:p>
    <w:sectPr w:rsidR="008D5CA5" w:rsidRPr="008D287D" w:rsidSect="00F91786">
      <w:footerReference w:type="default" r:id="rId7"/>
      <w:pgSz w:w="11906" w:h="16838"/>
      <w:pgMar w:top="126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55556" w14:textId="77777777" w:rsidR="00DF2537" w:rsidRDefault="00DF2537" w:rsidP="008D287D">
      <w:r>
        <w:separator/>
      </w:r>
    </w:p>
  </w:endnote>
  <w:endnote w:type="continuationSeparator" w:id="0">
    <w:p w14:paraId="7F906153" w14:textId="77777777" w:rsidR="00DF2537" w:rsidRDefault="00DF2537" w:rsidP="008D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2225718"/>
      <w:docPartObj>
        <w:docPartGallery w:val="Page Numbers (Bottom of Page)"/>
        <w:docPartUnique/>
      </w:docPartObj>
    </w:sdtPr>
    <w:sdtContent>
      <w:sdt>
        <w:sdtPr>
          <w:id w:val="1728636285"/>
          <w:docPartObj>
            <w:docPartGallery w:val="Page Numbers (Top of Page)"/>
            <w:docPartUnique/>
          </w:docPartObj>
        </w:sdtPr>
        <w:sdtContent>
          <w:p w14:paraId="3E51D4F0" w14:textId="0CE54585" w:rsidR="008D287D" w:rsidRDefault="008D287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53C696E" w14:textId="77777777" w:rsidR="008D287D" w:rsidRDefault="008D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0B34B" w14:textId="77777777" w:rsidR="00DF2537" w:rsidRDefault="00DF2537" w:rsidP="008D287D">
      <w:r>
        <w:separator/>
      </w:r>
    </w:p>
  </w:footnote>
  <w:footnote w:type="continuationSeparator" w:id="0">
    <w:p w14:paraId="4BA1856C" w14:textId="77777777" w:rsidR="00DF2537" w:rsidRDefault="00DF2537" w:rsidP="008D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DCC4FBE2"/>
    <w:lvl w:ilvl="0">
      <w:start w:val="1"/>
      <w:numFmt w:val="decimal"/>
      <w:lvlText w:val="%1."/>
      <w:lvlJc w:val="left"/>
      <w:pPr>
        <w:tabs>
          <w:tab w:val="num" w:pos="1080"/>
        </w:tabs>
        <w:ind w:left="1080" w:hanging="360"/>
      </w:pPr>
      <w:rPr>
        <w:rFonts w:hint="default"/>
        <w:color w:val="000000"/>
        <w:lang w:val="it-IT"/>
      </w:rPr>
    </w:lvl>
  </w:abstractNum>
  <w:abstractNum w:abstractNumId="1" w15:restartNumberingAfterBreak="0">
    <w:nsid w:val="09A95A58"/>
    <w:multiLevelType w:val="hybridMultilevel"/>
    <w:tmpl w:val="D50022FE"/>
    <w:lvl w:ilvl="0" w:tplc="44F6EF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067070"/>
    <w:multiLevelType w:val="hybridMultilevel"/>
    <w:tmpl w:val="936C1F82"/>
    <w:lvl w:ilvl="0" w:tplc="402AE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131437">
    <w:abstractNumId w:val="2"/>
  </w:num>
  <w:num w:numId="2" w16cid:durableId="607351658">
    <w:abstractNumId w:val="0"/>
  </w:num>
  <w:num w:numId="3" w16cid:durableId="2014141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A5"/>
    <w:rsid w:val="000264E3"/>
    <w:rsid w:val="00071BDD"/>
    <w:rsid w:val="0007417D"/>
    <w:rsid w:val="000A0861"/>
    <w:rsid w:val="00147340"/>
    <w:rsid w:val="0023305D"/>
    <w:rsid w:val="002A3FE0"/>
    <w:rsid w:val="004A234D"/>
    <w:rsid w:val="004C7CED"/>
    <w:rsid w:val="00723139"/>
    <w:rsid w:val="0075298A"/>
    <w:rsid w:val="00796657"/>
    <w:rsid w:val="007A26D2"/>
    <w:rsid w:val="00827A2D"/>
    <w:rsid w:val="00855F57"/>
    <w:rsid w:val="00894183"/>
    <w:rsid w:val="008D287D"/>
    <w:rsid w:val="008D5CA5"/>
    <w:rsid w:val="00911D91"/>
    <w:rsid w:val="0091613F"/>
    <w:rsid w:val="00B004D1"/>
    <w:rsid w:val="00B32C23"/>
    <w:rsid w:val="00B8666C"/>
    <w:rsid w:val="00DA30EE"/>
    <w:rsid w:val="00DF2537"/>
    <w:rsid w:val="00E10448"/>
    <w:rsid w:val="00E22357"/>
    <w:rsid w:val="00E72DC3"/>
    <w:rsid w:val="00EC1F9C"/>
    <w:rsid w:val="00F91786"/>
    <w:rsid w:val="00FA79E0"/>
    <w:rsid w:val="00FC2E5E"/>
    <w:rsid w:val="00F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9EDB"/>
  <w15:chartTrackingRefBased/>
  <w15:docId w15:val="{E97AC47C-9B35-4B76-AC7A-14F53BB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DD"/>
    <w:pPr>
      <w:suppressAutoHyphens/>
      <w:spacing w:after="0" w:line="240" w:lineRule="auto"/>
    </w:pPr>
    <w:rPr>
      <w:rFonts w:ascii="Times New Roman" w:eastAsia="Times New Roman" w:hAnsi="Times New Roman" w:cs="Times New Roman"/>
      <w:kern w:val="0"/>
      <w:sz w:val="24"/>
      <w:szCs w:val="24"/>
      <w:lang w:val="ro-RO"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DD"/>
    <w:pPr>
      <w:ind w:left="720"/>
    </w:pPr>
  </w:style>
  <w:style w:type="paragraph" w:styleId="Header">
    <w:name w:val="header"/>
    <w:basedOn w:val="Normal"/>
    <w:link w:val="HeaderChar"/>
    <w:uiPriority w:val="99"/>
    <w:unhideWhenUsed/>
    <w:rsid w:val="008D287D"/>
    <w:pPr>
      <w:tabs>
        <w:tab w:val="center" w:pos="4680"/>
        <w:tab w:val="right" w:pos="9360"/>
      </w:tabs>
    </w:pPr>
  </w:style>
  <w:style w:type="character" w:customStyle="1" w:styleId="HeaderChar">
    <w:name w:val="Header Char"/>
    <w:basedOn w:val="DefaultParagraphFont"/>
    <w:link w:val="Header"/>
    <w:uiPriority w:val="99"/>
    <w:rsid w:val="008D287D"/>
    <w:rPr>
      <w:rFonts w:ascii="Times New Roman" w:eastAsia="Times New Roman" w:hAnsi="Times New Roman" w:cs="Times New Roman"/>
      <w:kern w:val="0"/>
      <w:sz w:val="24"/>
      <w:szCs w:val="24"/>
      <w:lang w:val="ro-RO" w:eastAsia="zh-CN"/>
      <w14:ligatures w14:val="none"/>
    </w:rPr>
  </w:style>
  <w:style w:type="paragraph" w:styleId="Footer">
    <w:name w:val="footer"/>
    <w:basedOn w:val="Normal"/>
    <w:link w:val="FooterChar"/>
    <w:uiPriority w:val="99"/>
    <w:unhideWhenUsed/>
    <w:rsid w:val="008D287D"/>
    <w:pPr>
      <w:tabs>
        <w:tab w:val="center" w:pos="4680"/>
        <w:tab w:val="right" w:pos="9360"/>
      </w:tabs>
    </w:pPr>
  </w:style>
  <w:style w:type="character" w:customStyle="1" w:styleId="FooterChar">
    <w:name w:val="Footer Char"/>
    <w:basedOn w:val="DefaultParagraphFont"/>
    <w:link w:val="Footer"/>
    <w:uiPriority w:val="99"/>
    <w:rsid w:val="008D287D"/>
    <w:rPr>
      <w:rFonts w:ascii="Times New Roman" w:eastAsia="Times New Roman" w:hAnsi="Times New Roman" w:cs="Times New Roman"/>
      <w:kern w:val="0"/>
      <w:sz w:val="24"/>
      <w:szCs w:val="24"/>
      <w:lang w:val="ro-RO"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Municipiul Caransebes</dc:creator>
  <cp:keywords/>
  <dc:description/>
  <cp:lastModifiedBy>Municipiul Caransebes</cp:lastModifiedBy>
  <cp:revision>15</cp:revision>
  <cp:lastPrinted>2024-05-26T12:03:00Z</cp:lastPrinted>
  <dcterms:created xsi:type="dcterms:W3CDTF">2024-04-27T08:01:00Z</dcterms:created>
  <dcterms:modified xsi:type="dcterms:W3CDTF">2024-05-26T12:03:00Z</dcterms:modified>
</cp:coreProperties>
</file>